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3B0ECC">
        <w:rPr>
          <w:sz w:val="16"/>
          <w:szCs w:val="16"/>
        </w:rPr>
        <w:t>Fay</w:t>
      </w:r>
      <w:bookmarkStart w:id="0" w:name="_GoBack"/>
      <w:bookmarkEnd w:id="0"/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017E0C"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BC2DD5">
        <w:rPr>
          <w:sz w:val="16"/>
          <w:szCs w:val="16"/>
        </w:rPr>
        <w:t>November 4 – November 8</w:t>
      </w:r>
      <w:r w:rsidR="005E459E">
        <w:rPr>
          <w:sz w:val="16"/>
          <w:szCs w:val="16"/>
        </w:rPr>
        <w:t>, 2013</w:t>
      </w:r>
    </w:p>
    <w:p w:rsidR="005E459E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proofErr w:type="gramStart"/>
      <w:r w:rsidR="00BC2DD5">
        <w:rPr>
          <w:sz w:val="16"/>
          <w:szCs w:val="16"/>
        </w:rPr>
        <w:t>TSW  analyze</w:t>
      </w:r>
      <w:proofErr w:type="gramEnd"/>
      <w:r w:rsidR="00BC2DD5">
        <w:rPr>
          <w:sz w:val="16"/>
          <w:szCs w:val="16"/>
        </w:rPr>
        <w:t xml:space="preserve"> information</w:t>
      </w:r>
      <w:r w:rsidR="000657DB">
        <w:rPr>
          <w:sz w:val="16"/>
          <w:szCs w:val="16"/>
        </w:rPr>
        <w:t>al</w:t>
      </w:r>
      <w:r w:rsidR="00BC2DD5">
        <w:rPr>
          <w:sz w:val="16"/>
          <w:szCs w:val="16"/>
        </w:rPr>
        <w:t xml:space="preserve"> text by completing</w:t>
      </w:r>
      <w:r w:rsidR="000657DB">
        <w:rPr>
          <w:sz w:val="16"/>
          <w:szCs w:val="16"/>
        </w:rPr>
        <w:t xml:space="preserve"> an </w:t>
      </w:r>
      <w:r w:rsidR="00BC2DD5">
        <w:rPr>
          <w:sz w:val="16"/>
          <w:szCs w:val="16"/>
        </w:rPr>
        <w:t xml:space="preserve"> inductive activity, </w:t>
      </w:r>
      <w:r w:rsidR="000657DB">
        <w:rPr>
          <w:sz w:val="16"/>
          <w:szCs w:val="16"/>
        </w:rPr>
        <w:t xml:space="preserve">completing a close read, and answering </w:t>
      </w:r>
      <w:proofErr w:type="spellStart"/>
      <w:r w:rsidR="000657DB">
        <w:rPr>
          <w:sz w:val="16"/>
          <w:szCs w:val="16"/>
        </w:rPr>
        <w:t>scaffolded</w:t>
      </w:r>
      <w:proofErr w:type="spellEnd"/>
      <w:r w:rsidR="00BC2DD5">
        <w:rPr>
          <w:sz w:val="16"/>
          <w:szCs w:val="16"/>
        </w:rPr>
        <w:t xml:space="preserve"> questions.</w:t>
      </w:r>
    </w:p>
    <w:p w:rsidR="00BC2DD5" w:rsidRPr="005E459E" w:rsidRDefault="00BC2DD5" w:rsidP="005F17C3">
      <w:pPr>
        <w:rPr>
          <w:sz w:val="16"/>
          <w:szCs w:val="16"/>
        </w:rPr>
      </w:pPr>
      <w:r>
        <w:rPr>
          <w:sz w:val="16"/>
          <w:szCs w:val="16"/>
        </w:rPr>
        <w:t xml:space="preserve">Bell Work Focus:  </w:t>
      </w:r>
      <w:r w:rsidR="00D37F81">
        <w:rPr>
          <w:sz w:val="16"/>
          <w:szCs w:val="16"/>
        </w:rPr>
        <w:t>Use of commas with appositive phrases.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103085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new Unit</w:t>
            </w:r>
          </w:p>
        </w:tc>
        <w:tc>
          <w:tcPr>
            <w:tcW w:w="1625" w:type="dxa"/>
          </w:tcPr>
          <w:p w:rsidR="00EA7D8E" w:rsidRPr="00EA7D8E" w:rsidRDefault="00BC2DD5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</w:t>
            </w:r>
            <w:r w:rsidR="00141EA3">
              <w:rPr>
                <w:sz w:val="16"/>
                <w:szCs w:val="16"/>
              </w:rPr>
              <w:t xml:space="preserve"> a word sort inductive activity with “The Horrible Pirate”</w:t>
            </w:r>
          </w:p>
        </w:tc>
        <w:tc>
          <w:tcPr>
            <w:tcW w:w="1699" w:type="dxa"/>
          </w:tcPr>
          <w:p w:rsidR="005F17C3" w:rsidRPr="00EA7D8E" w:rsidRDefault="005F17C3" w:rsidP="00BC2DD5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 </w:t>
            </w:r>
            <w:r w:rsidR="00221261">
              <w:rPr>
                <w:sz w:val="16"/>
                <w:szCs w:val="16"/>
              </w:rPr>
              <w:t xml:space="preserve">Model a Close Read activity;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762FFE" w:rsidP="00BC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video; give directions for assessment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F17C3" w:rsidRPr="00EA7D8E" w:rsidRDefault="000657DB" w:rsidP="000C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Scaffold</w:t>
            </w:r>
            <w:r w:rsidR="00762FFE">
              <w:rPr>
                <w:sz w:val="16"/>
                <w:szCs w:val="16"/>
              </w:rPr>
              <w:t xml:space="preserve"> questions and answers for “The Gettysburg Address.”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103085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 with the text by journaling and making a class quilt by drawing a symbol of what it means to be an American and explaining it with words on an 8 X 11 piece of paper.</w:t>
            </w:r>
          </w:p>
        </w:tc>
        <w:tc>
          <w:tcPr>
            <w:tcW w:w="1625" w:type="dxa"/>
          </w:tcPr>
          <w:p w:rsidR="005F17C3" w:rsidRPr="00EA7D8E" w:rsidRDefault="00BC2DD5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section of quilt; complete the word sort inductive activity</w:t>
            </w:r>
            <w:r w:rsidR="00221261">
              <w:rPr>
                <w:sz w:val="16"/>
                <w:szCs w:val="16"/>
              </w:rPr>
              <w:t xml:space="preserve"> on “The Gettysburg Address</w:t>
            </w:r>
            <w:r>
              <w:rPr>
                <w:sz w:val="16"/>
                <w:szCs w:val="16"/>
              </w:rPr>
              <w:t xml:space="preserve">; </w:t>
            </w:r>
          </w:p>
        </w:tc>
        <w:tc>
          <w:tcPr>
            <w:tcW w:w="1699" w:type="dxa"/>
          </w:tcPr>
          <w:p w:rsidR="005F17C3" w:rsidRPr="00EA7D8E" w:rsidRDefault="00221261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 read “The Gettysburg Address”</w:t>
            </w:r>
            <w:r w:rsidR="00092C15">
              <w:rPr>
                <w:sz w:val="16"/>
                <w:szCs w:val="16"/>
              </w:rPr>
              <w:t xml:space="preserve"> and complete 7 tasks.</w:t>
            </w:r>
          </w:p>
        </w:tc>
        <w:tc>
          <w:tcPr>
            <w:tcW w:w="1710" w:type="dxa"/>
          </w:tcPr>
          <w:p w:rsidR="005F17C3" w:rsidRPr="00EA7D8E" w:rsidRDefault="000657D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student writes down the answers on a separate sheet of paper.</w:t>
            </w:r>
          </w:p>
        </w:tc>
        <w:tc>
          <w:tcPr>
            <w:tcW w:w="1938" w:type="dxa"/>
          </w:tcPr>
          <w:p w:rsidR="005F17C3" w:rsidRPr="00EA7D8E" w:rsidRDefault="00762FF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assessment.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103085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and explain your quilt section with a partner</w:t>
            </w:r>
          </w:p>
        </w:tc>
        <w:tc>
          <w:tcPr>
            <w:tcW w:w="1625" w:type="dxa"/>
          </w:tcPr>
          <w:p w:rsidR="005F17C3" w:rsidRPr="00EA7D8E" w:rsidRDefault="00103085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Word Sort W</w:t>
            </w:r>
            <w:r w:rsidR="00092C15">
              <w:rPr>
                <w:sz w:val="16"/>
                <w:szCs w:val="16"/>
              </w:rPr>
              <w:t>orksheet.</w:t>
            </w:r>
          </w:p>
        </w:tc>
        <w:tc>
          <w:tcPr>
            <w:tcW w:w="1699" w:type="dxa"/>
          </w:tcPr>
          <w:p w:rsidR="005F17C3" w:rsidRPr="00EA7D8E" w:rsidRDefault="00092C15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 Read Worksheet</w:t>
            </w:r>
          </w:p>
        </w:tc>
        <w:tc>
          <w:tcPr>
            <w:tcW w:w="1710" w:type="dxa"/>
          </w:tcPr>
          <w:p w:rsidR="005F17C3" w:rsidRPr="00EA7D8E" w:rsidRDefault="000657D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did answering questions at these multiple levels help you understand “The Gettysburg </w:t>
            </w:r>
            <w:proofErr w:type="gramStart"/>
            <w:r>
              <w:rPr>
                <w:sz w:val="16"/>
                <w:szCs w:val="16"/>
              </w:rPr>
              <w:t>Address.</w:t>
            </w:r>
            <w:proofErr w:type="gram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938" w:type="dxa"/>
          </w:tcPr>
          <w:p w:rsidR="005F17C3" w:rsidRPr="00EA7D8E" w:rsidRDefault="00762FF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M.C. assessment and 3-2-1 written assessment.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657DB"/>
    <w:rsid w:val="00092C15"/>
    <w:rsid w:val="000C1F17"/>
    <w:rsid w:val="00103085"/>
    <w:rsid w:val="00141EA3"/>
    <w:rsid w:val="00221261"/>
    <w:rsid w:val="002777AC"/>
    <w:rsid w:val="002821EA"/>
    <w:rsid w:val="002D7C03"/>
    <w:rsid w:val="003B0ECC"/>
    <w:rsid w:val="004246DB"/>
    <w:rsid w:val="00550DBC"/>
    <w:rsid w:val="00583C51"/>
    <w:rsid w:val="005E459E"/>
    <w:rsid w:val="005F17C3"/>
    <w:rsid w:val="006073A8"/>
    <w:rsid w:val="00762FFE"/>
    <w:rsid w:val="007C5F29"/>
    <w:rsid w:val="00BC2DD5"/>
    <w:rsid w:val="00CC02A2"/>
    <w:rsid w:val="00D37F81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Beth Fay</cp:lastModifiedBy>
  <cp:revision>2</cp:revision>
  <cp:lastPrinted>2013-11-02T00:41:00Z</cp:lastPrinted>
  <dcterms:created xsi:type="dcterms:W3CDTF">2013-11-02T00:42:00Z</dcterms:created>
  <dcterms:modified xsi:type="dcterms:W3CDTF">2013-11-02T00:42:00Z</dcterms:modified>
</cp:coreProperties>
</file>